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A0" w:rsidRPr="00C320A0" w:rsidRDefault="00C320A0" w:rsidP="00C320A0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  <w:r w:rsidRPr="00C320A0">
        <w:rPr>
          <w:rFonts w:ascii="Times New Roman" w:hAnsi="Times New Roman" w:cs="Times New Roman"/>
          <w:b/>
          <w:sz w:val="28"/>
          <w:szCs w:val="24"/>
        </w:rPr>
        <w:t>Tisková zpráva: První ročník konference Péče o památky a krajinu v Karlovarském kraji</w:t>
      </w:r>
    </w:p>
    <w:p w:rsidR="00C320A0" w:rsidRP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20A0" w:rsidRP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20A0">
        <w:rPr>
          <w:rFonts w:ascii="Times New Roman" w:hAnsi="Times New Roman" w:cs="Times New Roman"/>
          <w:sz w:val="24"/>
          <w:szCs w:val="24"/>
        </w:rPr>
        <w:t>Ve čtvrtek 23. února 2017 proběhl v Informačním centru v podkroví zámku v Ostrově první ročník konference Péče o památky a krajinu v Karlovarském kraji, který uspořádal Spolek pro dokumentaci a obnovu památek Karlovarska ve spolupráci s Domem kultury Ostrov. Obsahem konference byla prezentace činnosti spolků, obcí, odborných institucí a dalších organizací v oblasti záchrany a obnovy památek a kulturní krajiny na území Karlovarského kraje v roce 2016.</w:t>
      </w:r>
    </w:p>
    <w:p w:rsidR="00C320A0" w:rsidRP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20A0" w:rsidRP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20A0">
        <w:rPr>
          <w:rFonts w:ascii="Times New Roman" w:hAnsi="Times New Roman" w:cs="Times New Roman"/>
          <w:sz w:val="24"/>
          <w:szCs w:val="24"/>
        </w:rPr>
        <w:t>Záštitu nad konferencí převzal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20A0">
        <w:rPr>
          <w:rFonts w:ascii="Times New Roman" w:hAnsi="Times New Roman" w:cs="Times New Roman"/>
          <w:sz w:val="24"/>
          <w:szCs w:val="24"/>
        </w:rPr>
        <w:t xml:space="preserve"> paní náměstkyně hejtmanky Karlovarského kraje a radní pro oblast kultury a památkové péče Mgr. Daniela Seifertová a ředitelka územního odborného pracoviště Národního památkového ústavu v Lokti Mgr. Romana Riegerová.</w:t>
      </w:r>
    </w:p>
    <w:p w:rsidR="00C320A0" w:rsidRP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20A0" w:rsidRP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20A0">
        <w:rPr>
          <w:rFonts w:ascii="Times New Roman" w:hAnsi="Times New Roman" w:cs="Times New Roman"/>
          <w:sz w:val="24"/>
          <w:szCs w:val="24"/>
        </w:rPr>
        <w:t>Smyslem setkání bylo prezentovat veřejnosti ukázky příkladné péče o kulturní dědictví regionu, a představit vybrané realizované projekty a jejich</w:t>
      </w:r>
      <w:r>
        <w:rPr>
          <w:rFonts w:ascii="Times New Roman" w:hAnsi="Times New Roman" w:cs="Times New Roman"/>
          <w:sz w:val="24"/>
          <w:szCs w:val="24"/>
        </w:rPr>
        <w:t xml:space="preserve"> iniciátory. Cílem konference bylo</w:t>
      </w:r>
      <w:r w:rsidRPr="00C320A0">
        <w:rPr>
          <w:rFonts w:ascii="Times New Roman" w:hAnsi="Times New Roman" w:cs="Times New Roman"/>
          <w:sz w:val="24"/>
          <w:szCs w:val="24"/>
        </w:rPr>
        <w:t xml:space="preserve"> rovněž setkání zástupců nejrůznějších odvětví památkové péče v Karlovarském kraji a předávání si zkušeností při záchraně a obnově kulturního dědictví regionu.</w:t>
      </w:r>
    </w:p>
    <w:p w:rsid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1C2B" w:rsidRPr="00C320A0" w:rsidRDefault="00F01C2B" w:rsidP="00F01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20A0">
        <w:rPr>
          <w:rFonts w:ascii="Times New Roman" w:hAnsi="Times New Roman" w:cs="Times New Roman"/>
          <w:sz w:val="24"/>
          <w:szCs w:val="24"/>
        </w:rPr>
        <w:t>V programu zaz</w:t>
      </w:r>
      <w:r>
        <w:rPr>
          <w:rFonts w:ascii="Times New Roman" w:hAnsi="Times New Roman" w:cs="Times New Roman"/>
          <w:sz w:val="24"/>
          <w:szCs w:val="24"/>
        </w:rPr>
        <w:t>něly</w:t>
      </w:r>
      <w:r w:rsidRPr="00C320A0">
        <w:rPr>
          <w:rFonts w:ascii="Times New Roman" w:hAnsi="Times New Roman" w:cs="Times New Roman"/>
          <w:sz w:val="24"/>
          <w:szCs w:val="24"/>
        </w:rPr>
        <w:t xml:space="preserve"> přednášky na téma obnovy významných sakrálních staveb, či rozsáhlých rekonstrukcí hradů a zámků. Posluchači se dozv</w:t>
      </w:r>
      <w:r>
        <w:rPr>
          <w:rFonts w:ascii="Times New Roman" w:hAnsi="Times New Roman" w:cs="Times New Roman"/>
          <w:sz w:val="24"/>
          <w:szCs w:val="24"/>
        </w:rPr>
        <w:t>ěděli</w:t>
      </w:r>
      <w:r w:rsidRPr="00C320A0">
        <w:rPr>
          <w:rFonts w:ascii="Times New Roman" w:hAnsi="Times New Roman" w:cs="Times New Roman"/>
          <w:sz w:val="24"/>
          <w:szCs w:val="24"/>
        </w:rPr>
        <w:t xml:space="preserve"> o významných archeologických výzkumech a zajímavých nálezech v našem regionu, ale také podrobnosti o zpřístupňování hornických památek a starých dolů.</w:t>
      </w:r>
      <w:r w:rsidRPr="0038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320A0">
        <w:rPr>
          <w:rFonts w:ascii="Times New Roman" w:hAnsi="Times New Roman" w:cs="Times New Roman"/>
          <w:sz w:val="24"/>
          <w:szCs w:val="24"/>
        </w:rPr>
        <w:t xml:space="preserve">ředstaveny </w:t>
      </w:r>
      <w:r>
        <w:rPr>
          <w:rFonts w:ascii="Times New Roman" w:hAnsi="Times New Roman" w:cs="Times New Roman"/>
          <w:sz w:val="24"/>
          <w:szCs w:val="24"/>
        </w:rPr>
        <w:t xml:space="preserve">byly </w:t>
      </w:r>
      <w:r w:rsidRPr="00C320A0">
        <w:rPr>
          <w:rFonts w:ascii="Times New Roman" w:hAnsi="Times New Roman" w:cs="Times New Roman"/>
          <w:sz w:val="24"/>
          <w:szCs w:val="24"/>
        </w:rPr>
        <w:t>postupy při rekonstrukcích historických měšťanských domů, rozhledny, záchraně technických památek, nebo objektů bývalého lázeňského areálu.</w:t>
      </w:r>
      <w:r>
        <w:rPr>
          <w:rFonts w:ascii="Times New Roman" w:hAnsi="Times New Roman" w:cs="Times New Roman"/>
          <w:sz w:val="24"/>
          <w:szCs w:val="24"/>
        </w:rPr>
        <w:t xml:space="preserve"> Zajímavé bylo</w:t>
      </w:r>
      <w:r w:rsidRPr="00C320A0">
        <w:rPr>
          <w:rFonts w:ascii="Times New Roman" w:hAnsi="Times New Roman" w:cs="Times New Roman"/>
          <w:sz w:val="24"/>
          <w:szCs w:val="24"/>
        </w:rPr>
        <w:t xml:space="preserve"> rovněž povídání o obnově starých historických cest a drobných památek v znovuobjevované kulturní krajině. </w:t>
      </w:r>
      <w:r>
        <w:rPr>
          <w:rFonts w:ascii="Times New Roman" w:hAnsi="Times New Roman" w:cs="Times New Roman"/>
          <w:sz w:val="24"/>
          <w:szCs w:val="24"/>
        </w:rPr>
        <w:t xml:space="preserve">Členům spolků, majitelům památkových objektů i laické veřejnosti byly jistě přínosem příspěvky odborných pracovníků o legislativě a edukaci v oblasti památkové péče. </w:t>
      </w:r>
    </w:p>
    <w:p w:rsid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1C2B" w:rsidRPr="00C320A0" w:rsidRDefault="00F01C2B" w:rsidP="00F01C2B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320A0">
        <w:rPr>
          <w:rFonts w:ascii="Times New Roman" w:hAnsi="Times New Roman" w:cs="Times New Roman"/>
          <w:sz w:val="24"/>
          <w:szCs w:val="24"/>
        </w:rPr>
        <w:t>Mezi přednášejícími b</w:t>
      </w:r>
      <w:r>
        <w:rPr>
          <w:rFonts w:ascii="Times New Roman" w:hAnsi="Times New Roman" w:cs="Times New Roman"/>
          <w:sz w:val="24"/>
          <w:szCs w:val="24"/>
        </w:rPr>
        <w:t>yly</w:t>
      </w:r>
      <w:r w:rsidRPr="00C320A0">
        <w:rPr>
          <w:rFonts w:ascii="Times New Roman" w:hAnsi="Times New Roman" w:cs="Times New Roman"/>
          <w:sz w:val="24"/>
          <w:szCs w:val="24"/>
        </w:rPr>
        <w:t xml:space="preserve"> pracovníci regionálních muzeí</w:t>
      </w:r>
      <w:r>
        <w:rPr>
          <w:rFonts w:ascii="Times New Roman" w:hAnsi="Times New Roman" w:cs="Times New Roman"/>
          <w:sz w:val="24"/>
          <w:szCs w:val="24"/>
        </w:rPr>
        <w:t>, Národního památkového ústavu, Ústavu archeologické památkové péče severozápadních Čech v Mostě, Univerzity J. E. Purkyně v Ústí nad Labem</w:t>
      </w:r>
      <w:r w:rsidRPr="00C320A0">
        <w:rPr>
          <w:rFonts w:ascii="Times New Roman" w:hAnsi="Times New Roman" w:cs="Times New Roman"/>
          <w:sz w:val="24"/>
          <w:szCs w:val="24"/>
        </w:rPr>
        <w:t xml:space="preserve"> a dalších odborných institucí, starostové obcí, zástupci nejrůznějších spolků i majitelé památkových obj</w:t>
      </w:r>
      <w:r>
        <w:rPr>
          <w:rFonts w:ascii="Times New Roman" w:hAnsi="Times New Roman" w:cs="Times New Roman"/>
          <w:sz w:val="24"/>
          <w:szCs w:val="24"/>
        </w:rPr>
        <w:t>ektů. Konference byla te</w:t>
      </w:r>
      <w:r w:rsidRPr="00C320A0">
        <w:rPr>
          <w:rFonts w:ascii="Times New Roman" w:hAnsi="Times New Roman" w:cs="Times New Roman"/>
          <w:sz w:val="24"/>
          <w:szCs w:val="24"/>
        </w:rPr>
        <w:t xml:space="preserve">maticky zaměřena především na regionální památky </w:t>
      </w:r>
      <w:r>
        <w:rPr>
          <w:rFonts w:ascii="Times New Roman" w:hAnsi="Times New Roman" w:cs="Times New Roman"/>
          <w:sz w:val="24"/>
          <w:szCs w:val="24"/>
        </w:rPr>
        <w:t xml:space="preserve">oblasti </w:t>
      </w:r>
      <w:r w:rsidRPr="00C320A0">
        <w:rPr>
          <w:rFonts w:ascii="Times New Roman" w:hAnsi="Times New Roman" w:cs="Times New Roman"/>
          <w:sz w:val="24"/>
          <w:szCs w:val="24"/>
        </w:rPr>
        <w:t>Karlovarska, Sokolovska a Chebska a památkou péči</w:t>
      </w:r>
      <w:r>
        <w:rPr>
          <w:rFonts w:ascii="Times New Roman" w:hAnsi="Times New Roman" w:cs="Times New Roman"/>
          <w:sz w:val="24"/>
          <w:szCs w:val="24"/>
        </w:rPr>
        <w:t>, její význam však jistě přesáhl</w:t>
      </w:r>
      <w:r w:rsidRPr="00C320A0">
        <w:rPr>
          <w:rFonts w:ascii="Times New Roman" w:hAnsi="Times New Roman" w:cs="Times New Roman"/>
          <w:sz w:val="24"/>
          <w:szCs w:val="24"/>
        </w:rPr>
        <w:t xml:space="preserve"> rovněž do oblasti cestovního ruchu, pro který jsou realizace záchrany a obnovy kulturního dědictví regionu důležitým aspektem rozvoje.</w:t>
      </w:r>
    </w:p>
    <w:p w:rsidR="00F01C2B" w:rsidRDefault="00F01C2B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20A0" w:rsidRDefault="00D95611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patří</w:t>
      </w:r>
      <w:r w:rsidR="003823BA" w:rsidRPr="00C320A0">
        <w:rPr>
          <w:rFonts w:ascii="Times New Roman" w:hAnsi="Times New Roman" w:cs="Times New Roman"/>
          <w:sz w:val="24"/>
          <w:szCs w:val="24"/>
        </w:rPr>
        <w:t xml:space="preserve"> všem přednášejícím i návštěvníkům z řad spolků, obcí a institucí, působících na poli památkové péče ze všech koutů Karlovarského kraje.</w:t>
      </w:r>
      <w:r w:rsidR="003823BA" w:rsidRPr="003823BA">
        <w:rPr>
          <w:rFonts w:ascii="Times New Roman" w:hAnsi="Times New Roman" w:cs="Times New Roman"/>
          <w:sz w:val="24"/>
          <w:szCs w:val="24"/>
        </w:rPr>
        <w:t xml:space="preserve"> </w:t>
      </w:r>
      <w:r w:rsidR="003823BA" w:rsidRPr="00C320A0">
        <w:rPr>
          <w:rFonts w:ascii="Times New Roman" w:hAnsi="Times New Roman" w:cs="Times New Roman"/>
          <w:sz w:val="24"/>
          <w:szCs w:val="24"/>
        </w:rPr>
        <w:t>Zájem předčil všechn</w:t>
      </w:r>
      <w:r>
        <w:rPr>
          <w:rFonts w:ascii="Times New Roman" w:hAnsi="Times New Roman" w:cs="Times New Roman"/>
          <w:sz w:val="24"/>
          <w:szCs w:val="24"/>
        </w:rPr>
        <w:t>a</w:t>
      </w:r>
      <w:r w:rsidR="003823BA" w:rsidRPr="00C320A0">
        <w:rPr>
          <w:rFonts w:ascii="Times New Roman" w:hAnsi="Times New Roman" w:cs="Times New Roman"/>
          <w:sz w:val="24"/>
          <w:szCs w:val="24"/>
        </w:rPr>
        <w:t xml:space="preserve"> očekávání a konferenci </w:t>
      </w:r>
      <w:r>
        <w:rPr>
          <w:rFonts w:ascii="Times New Roman" w:hAnsi="Times New Roman" w:cs="Times New Roman"/>
          <w:sz w:val="24"/>
          <w:szCs w:val="24"/>
        </w:rPr>
        <w:t>navštívilo přes</w:t>
      </w:r>
      <w:r w:rsidR="003823BA" w:rsidRPr="00C320A0">
        <w:rPr>
          <w:rFonts w:ascii="Times New Roman" w:hAnsi="Times New Roman" w:cs="Times New Roman"/>
          <w:sz w:val="24"/>
          <w:szCs w:val="24"/>
        </w:rPr>
        <w:t xml:space="preserve"> 120 lidí.</w:t>
      </w:r>
      <w:r>
        <w:rPr>
          <w:rFonts w:ascii="Times New Roman" w:hAnsi="Times New Roman" w:cs="Times New Roman"/>
          <w:sz w:val="24"/>
          <w:szCs w:val="24"/>
        </w:rPr>
        <w:t xml:space="preserve"> Akce</w:t>
      </w:r>
      <w:r w:rsidR="00382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 pro svůj přínos plánována</w:t>
      </w:r>
      <w:r w:rsidR="003823BA">
        <w:rPr>
          <w:rFonts w:ascii="Times New Roman" w:hAnsi="Times New Roman" w:cs="Times New Roman"/>
          <w:sz w:val="24"/>
          <w:szCs w:val="24"/>
        </w:rPr>
        <w:t xml:space="preserve"> i v následujících letech a setkávání odborníků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23BA">
        <w:rPr>
          <w:rFonts w:ascii="Times New Roman" w:hAnsi="Times New Roman" w:cs="Times New Roman"/>
          <w:sz w:val="24"/>
          <w:szCs w:val="24"/>
        </w:rPr>
        <w:t xml:space="preserve"> veřejnosti z oblasti památkové péče v Karlovarském kraji se</w:t>
      </w:r>
      <w:r>
        <w:rPr>
          <w:rFonts w:ascii="Times New Roman" w:hAnsi="Times New Roman" w:cs="Times New Roman"/>
          <w:sz w:val="24"/>
          <w:szCs w:val="24"/>
        </w:rPr>
        <w:t>, doufejme,</w:t>
      </w:r>
      <w:r w:rsidR="003823BA">
        <w:rPr>
          <w:rFonts w:ascii="Times New Roman" w:hAnsi="Times New Roman" w:cs="Times New Roman"/>
          <w:sz w:val="24"/>
          <w:szCs w:val="24"/>
        </w:rPr>
        <w:t xml:space="preserve"> stane</w:t>
      </w:r>
      <w:r>
        <w:rPr>
          <w:rFonts w:ascii="Times New Roman" w:hAnsi="Times New Roman" w:cs="Times New Roman"/>
          <w:sz w:val="24"/>
          <w:szCs w:val="24"/>
        </w:rPr>
        <w:t xml:space="preserve"> vítanou</w:t>
      </w:r>
      <w:r w:rsidR="003823BA">
        <w:rPr>
          <w:rFonts w:ascii="Times New Roman" w:hAnsi="Times New Roman" w:cs="Times New Roman"/>
          <w:sz w:val="24"/>
          <w:szCs w:val="24"/>
        </w:rPr>
        <w:t xml:space="preserve"> tradicí</w:t>
      </w:r>
      <w:r>
        <w:rPr>
          <w:rFonts w:ascii="Times New Roman" w:hAnsi="Times New Roman" w:cs="Times New Roman"/>
          <w:sz w:val="24"/>
          <w:szCs w:val="24"/>
        </w:rPr>
        <w:t xml:space="preserve"> se stejně neutuchajícím zájmem publika.</w:t>
      </w:r>
    </w:p>
    <w:p w:rsidR="00C320A0" w:rsidRDefault="00C320A0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FA8" w:rsidRPr="00142FA8" w:rsidRDefault="00142FA8" w:rsidP="00142FA8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Vyčichlo</w:t>
      </w:r>
      <w:r>
        <w:rPr>
          <w:rFonts w:ascii="Times New Roman" w:hAnsi="Times New Roman" w:cs="Times New Roman"/>
          <w:sz w:val="24"/>
          <w:szCs w:val="24"/>
        </w:rPr>
        <w:br/>
      </w:r>
      <w:r w:rsidRPr="00142FA8">
        <w:rPr>
          <w:rFonts w:ascii="Times New Roman" w:hAnsi="Times New Roman" w:cs="Times New Roman"/>
          <w:i/>
          <w:sz w:val="24"/>
          <w:szCs w:val="24"/>
        </w:rPr>
        <w:t>Spolek pro dokumentaci a obnovu památek Karlovarska</w:t>
      </w:r>
    </w:p>
    <w:p w:rsidR="00142FA8" w:rsidRDefault="00142FA8" w:rsidP="00C320A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2FA8" w:rsidRPr="00142FA8" w:rsidRDefault="00142FA8" w:rsidP="00C320A0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Eliška Failová</w:t>
      </w:r>
      <w:r>
        <w:rPr>
          <w:rFonts w:ascii="Times New Roman" w:hAnsi="Times New Roman" w:cs="Times New Roman"/>
          <w:sz w:val="24"/>
          <w:szCs w:val="24"/>
        </w:rPr>
        <w:br/>
      </w:r>
      <w:r w:rsidRPr="00142FA8">
        <w:rPr>
          <w:rFonts w:ascii="Times New Roman" w:hAnsi="Times New Roman" w:cs="Times New Roman"/>
          <w:i/>
          <w:sz w:val="24"/>
          <w:szCs w:val="24"/>
        </w:rPr>
        <w:t>Dům kultury Ostrov</w:t>
      </w:r>
      <w:bookmarkStart w:id="0" w:name="_GoBack"/>
      <w:bookmarkEnd w:id="0"/>
    </w:p>
    <w:p w:rsidR="006274C1" w:rsidRDefault="006274C1"/>
    <w:sectPr w:rsidR="006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0"/>
    <w:rsid w:val="00142FA8"/>
    <w:rsid w:val="003823BA"/>
    <w:rsid w:val="006274C1"/>
    <w:rsid w:val="00C320A0"/>
    <w:rsid w:val="00D95611"/>
    <w:rsid w:val="00F0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30570-E558-4807-A357-42C550AC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2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2017-02-27T16:11:00Z</dcterms:created>
  <dcterms:modified xsi:type="dcterms:W3CDTF">2017-02-27T16:11:00Z</dcterms:modified>
</cp:coreProperties>
</file>